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 на строительство теплиц для выращивания овощей и (или) ягод в защищённом грунте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19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"/>
        <w:gridCol w:w="1956"/>
        <w:gridCol w:w="1438"/>
        <w:gridCol w:w="1418"/>
        <w:gridCol w:w="1060"/>
        <w:gridCol w:w="1119"/>
        <w:gridCol w:w="1116"/>
        <w:gridCol w:w="1544"/>
        <w:gridCol w:w="3"/>
        <w:gridCol w:w="34"/>
      </w:tblGrid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ягод защищенного грунта, подлежащая</w:t>
            </w:r>
            <w:r>
              <w:rPr>
                <w:sz w:val="22"/>
                <w:szCs w:val="22"/>
              </w:rPr>
              <w:t xml:space="preserve"> субсидированию*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 = =гр.1×гр.3)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 = =гр.1×гр.4)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9681" w:type="dxa"/>
            <w:gridSpan w:val="8"/>
            <w:vMerge w:val="restart"/>
            <w:tcBorders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* площадь теплицы, подлежащая субсидированию, берется из акта обследования теплицы, при этом общая площадь не должна превышать: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 для ЛПХ применяющих специальный налоговый режим «Налог на профессиональный доход» 2 000,00 кв.м. и не менее 50,00 кв.м. каждая;</w:t>
            </w:r>
          </w:p>
        </w:tc>
        <w:tc>
          <w:tcPr>
            <w:tcW w:w="3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459" w:hRule="atLeast"/>
        </w:trPr>
        <w:tc>
          <w:tcPr>
            <w:tcW w:w="9681" w:type="dxa"/>
            <w:gridSpan w:val="8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jc w:val="both"/>
        <w:rPr/>
      </w:pPr>
      <w:r>
        <w:rPr/>
        <w:t>- для ЛПХ не применяющих специальный налоговый режим «Налог на профессиональный доход» 100,00 кв.м. и не менее 50,00 кв.м. каждая.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</w:t>
      </w:r>
      <w:r>
        <w:rPr>
          <w:sz w:val="28"/>
          <w:szCs w:val="28"/>
        </w:rPr>
        <w:t xml:space="preserve">«____» __________ 20___г.   </w:t>
      </w:r>
      <w:r>
        <w:rPr/>
        <w:t xml:space="preserve">            (подпись)                     (расшифровка подписи)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</w:t>
      </w:r>
      <w:r>
        <w:rPr>
          <w:sz w:val="28"/>
          <w:szCs w:val="28"/>
        </w:rPr>
        <w:t>М.П.</w:t>
      </w:r>
      <w:r>
        <w:rPr/>
        <w:t xml:space="preserve">      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basedOn w:val="DefaultParagraphFont"/>
    <w:qFormat/>
    <w:rsid w:val="00454d89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454d8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LibreOffice/7.4.3.2$Windows_X86_64 LibreOffice_project/1048a8393ae2eeec98dff31b5c133c5f1d08b890</Application>
  <AppVersion>15.0000</AppVersion>
  <Pages>1</Pages>
  <Words>251</Words>
  <Characters>1720</Characters>
  <CharactersWithSpaces>2148</CharactersWithSpaces>
  <Paragraphs>59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2024-09-20T08:54:17Z</dcterms:modified>
  <cp:revision>21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